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28 декабря 2013 года N 442-ФЗ</w:t>
      </w:r>
      <w:r w:rsidRPr="00E81EBD">
        <w:rPr>
          <w:rFonts w:ascii="Verdana" w:eastAsia="Times New Roman" w:hAnsi="Verdana" w:cs="Times New Roman"/>
          <w:sz w:val="21"/>
          <w:szCs w:val="21"/>
          <w:lang w:eastAsia="ru-RU"/>
        </w:rPr>
        <w:br/>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pict>
          <v:rect id="_x0000_i1025" style="width:0;height:1.5pt" o:hralign="center" o:hrstd="t" o:hrnoshade="t" o:hr="t" fillcolor="black" stroked="f"/>
        </w:pict>
      </w:r>
    </w:p>
    <w:p w:rsidR="00E81EBD" w:rsidRPr="00E81EBD" w:rsidRDefault="00E81EBD" w:rsidP="00E81EBD">
      <w:pPr>
        <w:spacing w:after="0" w:line="240" w:lineRule="auto"/>
        <w:jc w:val="center"/>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РОССИЙСКАЯ ФЕДЕРАЦИЯ</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ФЕДЕРАЛЬНЫЙ ЗАКОН</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ОБ ОСНОВАХ</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СОЦИАЛЬНОГО ОБСЛУЖИВАНИЯ ГРАЖДАН В РОССИЙСКОЙ ФЕДЕРАЦИИ</w:t>
      </w:r>
    </w:p>
    <w:p w:rsidR="00E81EBD" w:rsidRPr="00E81EBD" w:rsidRDefault="00E81EBD" w:rsidP="00E81EBD">
      <w:pPr>
        <w:spacing w:after="0" w:line="240" w:lineRule="auto"/>
        <w:jc w:val="center"/>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Принят</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Государственной Думой</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23 декабря 2013 года</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Одобрен</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Советом Федерации</w:t>
      </w:r>
    </w:p>
    <w:p w:rsidR="00E81EBD" w:rsidRPr="00E81EBD" w:rsidRDefault="00E81EBD" w:rsidP="00E81EBD">
      <w:pPr>
        <w:spacing w:after="0" w:line="240" w:lineRule="auto"/>
        <w:jc w:val="center"/>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1. ОБЩИЕ ПОЛОЖЕНИЯ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 Предмет регулирования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Настоящий Федеральный закон устанавливает: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правовые, организационные и экономические основы социального обслуживания граждан в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права и обязанности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права и обязанности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Действие настоящего Федерального закона распространяется на граждан Российской Федерации, на иностранных граждан и лиц без гражданства, постоянно проживающих на территории Российской Федерации, беженцев (далее - граждане, гражданин), а также на юридических лиц независимо от их организационно-правовой формы и индивидуальных предпринимателей, осуществляющих социальное обслуживание граждан.</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 Правовое регулирование социального обслуживания граждан</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Правовое регулирование социального обслуживания граждан осуществляется на основании настоящего Федерального закона, других федеральных законов и </w:t>
      </w:r>
      <w:r w:rsidRPr="00E81EBD">
        <w:rPr>
          <w:rFonts w:ascii="Verdana" w:eastAsia="Times New Roman" w:hAnsi="Verdana" w:cs="Times New Roman"/>
          <w:sz w:val="21"/>
          <w:szCs w:val="21"/>
          <w:lang w:eastAsia="ru-RU"/>
        </w:rPr>
        <w:lastRenderedPageBreak/>
        <w:t>иных нормативных правовых актов Российской Федерации, а также законов и иных нормативных правовых актов субъектов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 Основные понятия, используемые в настоящем Федеральном законе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Для целей настоящего Федерального закона используются следующие основные понятия: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социальное обслуживание граждан (далее - социальное обслуживание) - деятельность по предоставлению социальных услуг гражданам;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стандарт социальной услуги -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4. Принципы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Социальное обслуживание осуществляется также на следующих принципах:</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адресность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w:t>
      </w:r>
      <w:r w:rsidRPr="00E81EBD">
        <w:rPr>
          <w:rFonts w:ascii="Verdana" w:eastAsia="Times New Roman" w:hAnsi="Verdana" w:cs="Times New Roman"/>
          <w:sz w:val="21"/>
          <w:szCs w:val="21"/>
          <w:lang w:eastAsia="ru-RU"/>
        </w:rPr>
        <w:lastRenderedPageBreak/>
        <w:t>достаточность финансовых, материально-технических, кадровых и информационных ресурсов у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сохранение пребывания гражданина в привычной благоприятной среде;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добровольность;</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конфиденциальность.</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5. Система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Система социального обслуживания включает в себя: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орган государственной власти субъекта Российской Федерации, уполномоченный на осуществление предусмотренных настоящим Федеральным законом полномочий в сфере социального обслуживания на территории субъекта Российской Федерации (далее - уполномоченный орган субъекта Российской Федерации), в том числе на признание граждан нуждающимися в социальном обслуживании, составление индивидуальной программы предоставления социальных услуг (далее - индивидуальная программа);</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2 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организации социального обслуживания, находящиеся в ведении федеральных органов исполнительной власти;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организации социального обслуживания, находящиеся в ведении субъекта Российской Федерации (далее - организации социального обслуживания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негосударственные (коммерческие и некоммерческие) организации социального обслуживания, в том числе социально ориентированные некоммерческие организации, предоставляющие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индивидуальных предпринимателей, осуществляющих социальное обслуживание;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организации, которые находятся в ведении уполномоченного органа субъекта Российской Федерации и которым в соответствии с настоящим Федеральным законом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(далее - уполномоченные организации).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7 введен Федеральным законом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6. Конфиденциальность информации о получателе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1. Не допускается разглашение информации, отнесенной законодательством Российской Федерации к информации конфиденциального характера или служебной информации, о получателях социальных услуг лицами, которым эта </w:t>
      </w:r>
      <w:r w:rsidRPr="00E81EBD">
        <w:rPr>
          <w:rFonts w:ascii="Verdana" w:eastAsia="Times New Roman" w:hAnsi="Verdana" w:cs="Times New Roman"/>
          <w:sz w:val="21"/>
          <w:szCs w:val="21"/>
          <w:lang w:eastAsia="ru-RU"/>
        </w:rPr>
        <w:lastRenderedPageBreak/>
        <w:t>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 согласия получателя социальных услуг или его законного представителя, данного в письменной форме, допускается передача информации о получателе социальных услуг другим лицам, в том числе должностным лицам, в интересах получателя социальных услуг или его законного представителя,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Предоставление информации о получателе социальных услуг без его согласия или без согласия его законного представителя допускается: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 запросу органов дознания и следствия,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 запросу иных органов, наделенных полномочиями по осуществлению государственного контроля (надзора)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при обработке персональных данных в рамках межведомственного информационного взаимодействия, а также при регистрации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в иных установленных законодательством Российской Федерации случаях.</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2. ПОЛНОМОЧИЯ ФЕДЕРАЛЬНЫХ ОРГАНОВ ГОСУДАРСТВЕННОЙ</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ВЛАСТИ И ОРГАНОВ ГОСУДАРСТВЕННОЙ ВЛАСТИ СУБЪЕКТОВ</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РОССИЙСКОЙ ФЕДЕРАЦИИ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7. Полномочия федеральных органов государственной власти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К полномочиям федеральных органов государственной власти в сфере социального обслуживания относятся: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установление основ государственной политики и основ правового регулирования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утверждение методических рекомендаций по расчету подушевых нормативов финансирования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утверждение примерного перечня социальных услуг по видам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4) утверждение порядка размещения и обновления информации о поставщике социальных услуг, включая требования к содержанию и форме предоставления </w:t>
      </w:r>
      <w:r w:rsidRPr="00E81EBD">
        <w:rPr>
          <w:rFonts w:ascii="Verdana" w:eastAsia="Times New Roman" w:hAnsi="Verdana" w:cs="Times New Roman"/>
          <w:sz w:val="21"/>
          <w:szCs w:val="21"/>
          <w:lang w:eastAsia="ru-RU"/>
        </w:rPr>
        <w:lastRenderedPageBreak/>
        <w:t>указанной информации, на официальном сайте поставщика социальных услуг в сети "Интернет";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управление федеральной собственностью, используемой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ведение единой федеральной системы статистического учета и отчетности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федеральный государственный контроль (надзор)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7.1) создание условий для организации проведения независимой оценки качества оказания услуг организациями социального обслуживания;</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7.1 введен Федеральным законом от 21.07.2014 N 256-ФЗ)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международное сотрудничество Российской Федерации и заключение международных договоров Российской Федерации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иные относящиеся к сфере социального обслуживания и установленные федеральными законами полномочия.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К полномочиям уполномоченного федерального органа исполнительной власти относятся: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выработка и реализация государственной политики в сфере социального обслуживания, а также выработка мер по совершенствованию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координация деятельности в сфере социального обслуживания, осуществляемой федеральными органами исполнительной власти, исполнительными органами государственной власти субъектов Российской Федерации, общероссийскими общественными организациями и иными осуществляющими деятельность в сфере социального обслуживания организациями;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методическое обеспечение социального обслуживания, в том числе в части, касающейся профилактики обстоятельств, обусловливающих нуждаемость в социальном обслуживании;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утверждение примерной номенклатуры организаций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утверждение методических рекомендаций по расчету потребностей субъектов Российской Федерации в развитии сети организаций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утверждение правил организации деятельности организаций социального обслуживания, их структурных подразделений, которые включают в себя рекомендуемые нормативы штатной численности, перечень необходимого оборудования для оснащения организаций социального обслуживания, их структурных подразделений;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утверждение рекомендуемых норм питания и нормативов обеспечения мягким инвентарем получателей социальных услуг по формам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утверждение примерного порядка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9) утверждение порядка осуществления мониторинга социального обслуживания в субъектах Российской Федерации, а также форм документов, необходимых для осуществления такого мониторинга;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утверждение рекомендаций по формированию и ведению реестра поставщиков социальных услуг и регистра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утверждение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 (далее также - социальное сопровождение);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утверждение рекомендаций по определению индивидуальной потребности в социальных услугах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утверждение формы заявления о предоставлении социальных услуг, примерной формы договора о предоставлении социальных услуг, а также формы индивидуальной программы;</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14) утверждение порядка направления граждан в стационарные организации социального обслуживания со специальным социальным обслуживанием;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15) утверждение примерного положения о попечительском совете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16) утверждение порядка предоставления социальных услуг, а также порядка утверждения перечня социальных услуг по видам социальных услуг организациями социального обслуживания, находящимися в ведении федерального органа исполнительной власти;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17) иные предусмотренные нормативными правовыми актами Российской Федерации полномочия.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8. Полномочия органов государственной власти субъектов Российской Федерации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К полномочиям органов государственной власти субъектов Российской Федерации в сфере социального обслуживания относятся: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правовое регулирование и организация социального обслуживания в субъектах Российской Федерации в пределах полномочий, установленных настоящим Федеральным законом;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определение уполномоченного органа субъекта Российской Федерации, а также при необходимости уполномоченной организации;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2 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координация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4) 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утверждение нормативов штатной численности организаций социального обслуживания субъекта Российской Федерации, нормативов обеспечения мягким инвентарем и площадью жилых помещений при предоставлении социальных услуг указанными организациями;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утверждение норм питания в организациях социального обслуживания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формирование и ведение реестра поставщиков социальных услуг и регистра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разработка, финансовое обеспечение и реализация региональных программ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утверждение законом субъекта Российской Федерации перечня социальных услуг, предоставляемых поставщиками социальных услуг, с учетом примерного перечня социальных услуг по видам социальных услуг, утверждаемого в соответствии с пунктом 3 части 1 статьи 7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утверждение порядка предоставления социальных услуг поставщиками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установление порядка утверждения тарифов на социальные услуги на основании подушевых нормативов финансирования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утверждение порядка организации осуществления регионального государственного контроля (надзора) в сфере социального обслуживания с указанием органа субъекта Российской Федерации, уполномоченного на осуществление такого контроля;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установление предельной величины среднедушевого дохода для предоставления социальных услуг бесплатно;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14) утверждение размера платы за предоставление социальных услуг и порядка ее взимания;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15)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16) установление мер социальной поддержки и стимулирования работников организаций социального обслуживания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17) организация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18) ведение учета и отчетности в сфере социального обслуживания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19) установление порядка реализации программ в сфере социального обслуживания, в том числе инвестиционных программ;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20) организация поддержки социально ориентированных некоммерческих организаций, благотворителей и добровольцев (волонтеров),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05.02.2018 N 15-ФЗ)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21) разработка и реализация мероприятий по формированию и развитию рынка социальных услуг, в том числе по развитию негосударственных организаций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22) разработка и апробация методик и технологий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23) 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24) утверждение номенклатуры организаций социального обслуживания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24.1) создание условий для организации проведения независимой оценки качества оказания услуг организациями социального обслуживания;</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24.1 введен Федеральным законом от 21.07.2014 N 256-ФЗ)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25) иные полномочия, предусмотренные настоящим Федеральным законом и другими федеральными законами.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3. ПРАВА И ОБЯЗАННОСТИ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9. Права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Получатели социальных услуг имеют право 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уважительное и гуманное отношение;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получение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выбор поставщика или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отказ от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защиту своих прав и законных интересов в соответствии с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участие в составлении индивидуальных программ;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8) свободное посещение законными представителями, адвокатами, нотариусами, представителями общественных и (или) иных организаций, </w:t>
      </w:r>
      <w:r w:rsidRPr="00E81EBD">
        <w:rPr>
          <w:rFonts w:ascii="Verdana" w:eastAsia="Times New Roman" w:hAnsi="Verdana" w:cs="Times New Roman"/>
          <w:sz w:val="21"/>
          <w:szCs w:val="21"/>
          <w:lang w:eastAsia="ru-RU"/>
        </w:rPr>
        <w:lastRenderedPageBreak/>
        <w:t>священнослужителями, а также родственниками и другими лицами в дневное и вечернее время;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социальное сопровождение в соответствии со статьей 22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10. Обязанности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Получатели социальных услуг обязаны: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своевременно информировать поставщиков социальных услуг об изменении обстоятельств, обусловливающих потребность в предоставлении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соблюдать условия договора о предоставлении социальных услуг, заключенного с поставщиком социальных услуг, в том числе своевременно и в полном объеме оплачивать стоимость предоставленных социальных услуг при их предоставлении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4. ПРАВА, ОБЯЗАННОСТИ И ИНФОРМАЦИОННАЯ ОТКРЫТОСТЬ</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11. Права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Поставщики социальных услуг имеют право: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или его законным представителем, а также в случае, предусмотренном частью 3 статьи 18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быть включенными в реестр поставщиков социальных услуг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получать в течение двух рабочих дней информацию о включении их в перечень рекомендуемых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Поставщики социальных услуг вправе предоставлять гражданам по их желанию, выраженному в письменной или электронной форме, дополнительные социальные услуги за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12. Обязанности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Поставщики социальных услуг обязаны: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1) осуществлять свою деятельность в соответствии с настоящим Федеральным законом, другими федеральными законами, законами и иными нормативными правовыми актами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законными представителями, на основании требований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предоставлять срочные социальные услуги в соответствии со статьей 21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предоставлять уполномоченному органу субъекта Российской Федерации информацию для формирования регистра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осуществлять социальное сопровождение в соответствии со статьей 22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обеспечивать получателям социальных услуг содействие в прохождении медико-социальной экспертизы, проводимой в установленном законодательством Российской Федерации порядке федеральными учреждениями медико-социальной экспертизы;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выделять супругам, проживающим в организации социального обслуживания, изолированное жилое помещение для совместного проживания;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обеспечивать получателям социальных услуг возможность 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обеспечивать сохранность личных вещей и ценностей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исполнять иные обязанности, связанные с реализацией прав получателей социальных услуг на социальное обслуживание.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Поставщики социальных услуг при оказании социальных услуг не вправе: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2) применять физическое или психологическое насилие в отношении получателей социальных услуг, допускать их оскорбление, грубое обращение с ними;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помещать детей-инвалидов, не страдающих психическими расстройствами, в стационарные организации социального обслуживания, предназначенные для детей-инвалидов, страдающих психическими расстройствами, и наоборот.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13. Информационная открытость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Поставщики социальных услуг формируют общедоступные информационные ресурсы, содержащие информацию о деятельности этих поставщиков, и обеспечивают доступ к данным ресурсам посредством размещения их на информационных стендах в помещениях поставщиков социальных услуг, в средствах массовой информации, в сети "Интернет", в том числе на официальном сайте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Поставщики социальных услуг обеспечивают открытость и доступность информации: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 дате государственной регистрации, об учредителе (учредителях), о месте нахождения, филиалах (при их наличии), режиме, графике работы, контактных телефонах и об адресах электронной почты;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 структуре и об органах управления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о форме социального обслуживания, видах социальных услуг, порядке и об условиях их предоставления, о тарифах на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о руководителе, его заместителях, руководителях филиалов (при их наличии), о персональном составе работников (с указанием с их согласия уровня образования, квалификации и опыта работы);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а также оплачиваемых в соответствии с договорами за счет средств физических лиц и (или) юридических лиц;</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8)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о наличии лицензий на осуществление деятельности, подлежащей лицензированию в соответствии с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о финансово-хозяйственной деятельности;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о правилах внутреннего распорядка для получателей социальных услуг, правилах внутреннего трудового распорядка, коллективном договоре;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12.1) о проведении независимой оценки качества оказания услуг организациями социального обслуживания, которая определяется уполномоченным федеральным органом исполнительной власти;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12.1 введен Федеральным законом от 21.07.2014 N 256-ФЗ)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об иной информации, которая размещается, опубликовывается по решению поставщика социальных услуг и (или) размещение, опубликование которой являются обязательными в соответствии с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Информация и документы, указанные в части 2 настоящей статьи, подлежат размещению на официальном сайте поставщика социальных услуг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поставщика социальных услуг в сети "Интернет" и обновления информации об этом поставщике (в том числе содержание указанной информации и форма ее предоставления) утверждается уполномоченным федеральным органом исполнительной власти.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Утратил силу. - Федеральный закон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5. ПРЕДОСТАВЛЕНИЕ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14. Обращение о предоставлении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или уполномоченную организацию либо переданные заявление или обращение в рамках межведомственного взаимодействия.</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15. Признание гражданина нуждающимся в социальном обслуживании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наличие в семье инвалида или инвалидов, в том числе ребенка-инвалида или детей-инвалидов, нуждающихся в постоянном постороннем уходе;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наличие ребенка или детей (в том числе находящихся под опекой, попечительством), испытывающих трудности в социальной адаптации;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отсутствие возможности обеспечения ухода (в том числе временного) за инвалидом, ребенком, детьми, а также отсутствие попечения над ними;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отсутствие работы и средств к существованию;</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Уполномоченный орган субъекта Российской Федерации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Решение об отказе в социальном обслуживании может быть обжаловано в судебном порядке.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16. Индивидуальная программа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Индивидуальная программа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со статьей 22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2. Индивидуальная программа составляется исходя из потребности гражданина в социальных услугах, пересматривается в зависимости от изменения этой потребности, но не реже чем раз в три года. Пересмотр индивидуальной </w:t>
      </w:r>
      <w:r w:rsidRPr="00E81EBD">
        <w:rPr>
          <w:rFonts w:ascii="Verdana" w:eastAsia="Times New Roman" w:hAnsi="Verdana" w:cs="Times New Roman"/>
          <w:sz w:val="21"/>
          <w:szCs w:val="21"/>
          <w:lang w:eastAsia="ru-RU"/>
        </w:rPr>
        <w:lastRenderedPageBreak/>
        <w:t>программы осуществляется с учетом результатов реализованной индивидуальной программы.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Индивидуальная программа для гражданина или его законного представителя имеет рекомендательный характер, для поставщика социальных услуг - обязательный характер.</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Индивидуальная программа составляется в двух экземплярах. Экземпляр индивидуальной программы, подписанный уполномоченным органом субъекта Российской Федерации или уполномоченной организацией,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уполномоченном органе субъекта Российской Федерации или в уполномоченной организации.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14.11.2017 N 324-ФЗ)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которые установлены настоящей статьей.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17. Договор о предоставлении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Социальные услуги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Существенными условиями договора о предоставлении социальных услуг являются положения, определенные индивидуальной программой, а также стоимость социальных услуг в случае, если они предоставляются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Отношения, связанные с исполнением договора о предоставлении социальных услуг, регулируются в соответствии с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18. Отказ от социального обслуживания,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Гражданин или его законный представитель имеет право отказаться от социального обслуживания, социальной услуги. Отказ оформляется в письменной форме и вносится в индивидуальную программу.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Отказ получателя социальных услуг или его законного представителя от социального обслуживания,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3. Гражданину или получателю социальных услуг может быть отказано, в том числе временно, в предоставлении социальных услуг в стационарной форме в связи с наличием медицинских противопоказаний, перечень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наличии соответствующего заключения уполномоченной медицинской организации.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6. ФОРМЫ СОЦИАЛЬНОГО ОБСЛУЖИВАНИЯ, ВИДЫ</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19. Формы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Социальные услуги предоставляются их получателям в форме социального обслуживания на дому, или в полустационарной форме, или в стационарной форме.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Социальные услуги в полустационарной форме предоставляются их получателям организацией социального обслуживания в определенное время суток.</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Социальные услуги в стационарной форме предоставляются их получателям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 Получатели социальных услуг в стационарной форме обеспечиваются жилыми помещениями, а также помещениями для предоставления видов социальных услуг, предусмотренных пунктами 1 - 7 статьи 20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При предоставлении социальных услуг в полустационарной форме или в стационарной форме должны быть обеспечены: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тифлосурдопереводчика, допуск собак-проводников;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4) дублирование голосовой информации текстовой информацией, надписями и (или) световыми сигналами, информирование о предоставляемых социальных </w:t>
      </w:r>
      <w:r w:rsidRPr="00E81EBD">
        <w:rPr>
          <w:rFonts w:ascii="Verdana" w:eastAsia="Times New Roman" w:hAnsi="Verdana" w:cs="Times New Roman"/>
          <w:sz w:val="21"/>
          <w:szCs w:val="21"/>
          <w:lang w:eastAsia="ru-RU"/>
        </w:rPr>
        <w:lastRenderedPageBreak/>
        <w:t>услугах с использованием русского жестового языка (сурдоперевода), допуск сурдопереводчика;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оказание иных видов посторонней помощи.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Граждане из числа лиц, освобождаемых из мест лишения свободы,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нормативными правовыми актами субъектов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Вопросы приема в стационарные организации социального обслуживания и выписки из таких организаций лиц, страдающих психическими расстройствами, регулируются законодательством Российской Федерации о психиатрической помощи.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20. Виды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Получателям социальных услуг с учетом их индивидуальных потребностей предоставляются следующие виды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социально-бытовые, направленные на поддержание жизнедеятельности получателей социальных услуг в быту;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социально-трудовые, направленные на оказание помощи в трудоустройстве и в решении других проблем, связанных с трудовой адаптацией;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срочные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21. Срочные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Срочные социальные услуги включают в себя: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обеспечение бесплатным горячим питанием или наборами продуктов;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обеспечение одеждой, обувью и другими предметами первой необходимости;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содействие в получении временного жилого помещения;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содействие в получении юридической помощи в целях защиты прав и законных интересов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содействие в получении экстренной психологической помощи с привлечением к этой работе психологов и священнослужителей;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иные срочные социальные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Предоставление срочных социальных услуг в целях оказания неотложной помощи осуществляется в сроки, обусловленные нуждаемостью получателя социальных услуг, без составления индивидуальной программы и без заключения договора о предоставлении социальных услуг. Основанием для предоставления срочных социальных услуг является заявление получателя социальных услуг,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Подтверждением предоставления срочных социальных услуг является акт о предоставлении срочных социальных услуг, содержащий сведения о получателе и поставщике этих услуг, видах предоставленных срочных социальных услуг, сроках, дате и об условиях их предоставления. Акт о предоставлении срочных социальных услуг подтверждается подписью их получателя.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22. Содействие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При необходимости гражданам, в том числе родителям, опекунам, попечителям, иным законным представителям несовершеннолетних детей, оказывается содействие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Социальное сопровождение осуществляется путем привлечения организаций, предоставляющих такую помощь, на основе межведомственного взаимодействия в соответствии со статьей 28 настоящего Федерального закона. Мероприятия по социальному сопровождению отражаются в индивидуальной программе.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7. ОРГАНИЗАЦИЯ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lastRenderedPageBreak/>
        <w:t>Статья 23.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Организациями социального обслуживания являются организации, осуществляющие социальное обслуживание на дому, полустационарное социальное обслуживание, стационарное социальное обслуживание.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Организации социального обслуживания в субъектах Российской Федерации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 их структурных подразделений.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В государственных организациях социального обслуживания создаются попечительские советы.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Структура, порядок формирования, срок полномочий,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23.1. Независимая оценка качества условий оказания услуг организациями социального обслуживания</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(введена Федеральным законом от 21.07.2014 N 256-ФЗ)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Независимая оценка качества условий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1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Независимая оценка качества условий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2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3. Независимая оценка качества условий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условий оказания услуг организациями социального обслуживания используется общедоступная </w:t>
      </w:r>
      <w:r w:rsidRPr="00E81EBD">
        <w:rPr>
          <w:rFonts w:ascii="Verdana" w:eastAsia="Times New Roman" w:hAnsi="Verdana" w:cs="Times New Roman"/>
          <w:sz w:val="21"/>
          <w:szCs w:val="21"/>
          <w:lang w:eastAsia="ru-RU"/>
        </w:rPr>
        <w:lastRenderedPageBreak/>
        <w:t>информация об организациях социального обслуживания, размещаемая также в форме открытых данных.</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3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Утратил силу. - Федеральный закон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В целях создания условий для организации проведения независимой оценки качества условий оказания услуг организациями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общероссийских общественных организаций ветеранов общественный совет по проведению независимой оценки качества условий оказания услуг организациями социального обслуживания, учредителем которых является Российская Федерация, а также негосударственными организациями социального обслуживания, которые оказывают социальные услуги за счет средств федерального бюджета,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организациями социального обслуживания. Перечень организаций социального обслуживания,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общественном совете по проведению независимой оценки качества условий оказания услуг организациями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общественные палаты субъектов Российской Федерации по обращению уполномоченных органов исполнительной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общественных организаций ветеранов общественные советы по проведению независимой оценки качества условий оказания услуг организациями социального обслуживания, которые расположены на территориях субъектов Российской Федерации и учредителями которых являются субъекты Российской Федерации, а также негосударственными организациями социального обслуживания, которые оказывают социальные услуги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организациями социального обслуживания.</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5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5.1. Состав общественного совета по проведению независимой оценки качества условий оказания услуг организациями социального обслуживания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общественных объединений, осуществляющих деятельность в сфере социального обслуживания, а также руководители (их заместители) и работники организаций социального обслуживания. При этом общественный совет по независимой оценке качества привлекает к своей работе представителей общественных объединений, осуществляющих деятельность в сфере социального обслуживания,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5.1 введена Федеральным законом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5.2. Положение об общественном совете по независимой оценке качества утверждается органом государственной власти, при котором создан указанный общественный совет.</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5.2 введена Федеральным законом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Показатели, характеризующие общие критерии оценки качества условий оказания услуг организациями социального обслуживания, в отношении которых проводится независимая оценка качества условий оказания ими услуг, устанавливаются уполномоченным федеральным органом исполнительной власти с предварительным обсуждением на общественном совете по независимой оценке качества.</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6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7 - 8. Утратили силу. - Федеральный закон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Независимая оценка качества условий оказания услуг организациями социального обслуживания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9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Общественные советы по независимой оценке качества:</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определяют перечни организаций социального обслуживания, в отношении которых проводится независимая оценка;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2) принимают участие в рассмотрении проектов документации о закупках работ, услуг, а также проектов государственных контрактов, заключаемых </w:t>
      </w:r>
      <w:r w:rsidRPr="00E81EBD">
        <w:rPr>
          <w:rFonts w:ascii="Verdana" w:eastAsia="Times New Roman" w:hAnsi="Verdana" w:cs="Times New Roman"/>
          <w:sz w:val="21"/>
          <w:szCs w:val="21"/>
          <w:lang w:eastAsia="ru-RU"/>
        </w:rPr>
        <w:lastRenderedPageBreak/>
        <w:t>уполномоченным федеральным органом исполнительной власти, уполномоченными органами субъектов Российской Федерации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 2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утратил силу. - Федеральный закон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осуществляют независимую оценку качества условий оказания услуг организациями социального обслуживания с учетом информации, представленной оператором;</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представляют соответственно в уполномоченный федеральный орган исполнительной власти, уполномоченные органы субъектов Российской Федерации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Заключение государственных контрактов на выполнение работ, оказание услуг по сбору и обобщению информации о качестве условий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уполномоченные органы государственной власти субъектов Российской Федерации по результатам заключения государственных контрактов оформляют решение об определении оператора, ответственного за сбор и обобщение информации о качестве условий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11 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Поступившая соответственно в уполномоченный федеральный орган исполнительной власти, уполномоченные органы субъектов Российской Федерации информация о результатах независимой оценки качества условий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 и оценке деятельности их руководителей.</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Информация о результатах независимой оценки качества условий оказания услуг организациями социального обслуживания размещается соответственно:</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уполномоченными органами субъектов Российской Федерации на своих официальных сайтах и официальном сайте для размещения информации о государственных и муниципальных учреждениях в сети "Интернет".</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14. Состав информации о результатах независимой оценки качества условий оказания услуг организациями социального обслуживания, включая единые требования к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15. Уполномоченный федеральный орган исполнительной власти, уполномоченные органы субъектов Российской Федерации и организации социального обслуживания обеспечивают на своих официальных сайтах в сети "Интернет" техническую возможность выражения мнений получателями услуг и иными гражданами о качестве условий оказания этих услуг.</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16. Контроль за соблюдением процедур проведения независимой оценки качества условий оказания услуг организациями социального обслуживания осуществляется в соответствии с законодательством Российской Федерации.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 ред. Федерального закона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17. Руководители государственных организаций социального обслуживания несут ответственность за непринятие мер по устранению недостатков, выявленных в ходе независимой оценки качества условий оказания услуг организациями социального обслуживания, в соответствии с трудовым законодательством. В трудовых договорах с руководителями организаций социального обслуживания в показатели эффективности работы руководителей включаются результаты независимой оценки качества условий оказания услуг организациями социального обслуживания и выполнения плана по устранению недостатков, выявленных в ходе такой оценки.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17 введена Федеральным законом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18. Результаты независимой оценки качества условий оказания услуг организациями социального обслуживания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18 введена Федеральным законом от 05.12.2017 N 392-ФЗ)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24. Информационные системы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1.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Операторами информационных систем являются уполномоченный орган субъекта Российской Федерации и организации, с которыми указанный орган заключил договоры об эксплуатации информационных систем.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Информация, содержащаяся в информационных системах, используется в целях мониторинга социального обслуживания, осуществления государственного контроля (надзора) в сфере социального обслуживания в соответствии со статьей 33 настоящего Федерального закона и в иных целях, определенных законодательством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25. Реестр поставщиков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Реестр поставщиков социальных услуг формируется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Включение организаций социального обслуживания в реестр поставщиков социальных услуг осуществляется на добровольной основе.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Реестр поставщиков социальных услуг содержит следующую информацию:</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регистрационный номер учетной записи;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полное и (если имеется) сокращенное наименование поставщика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дата государственной регистрации юридического лица, индивидуального предпринимателя, являющихся поставщиками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организационно-правовая форма поставщика социальных услуг (для юридических лиц);</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адрес (место нахождения, место предоставления социальных услуг), контактный телефон, адрес электронной почты поставщика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фамилия, имя, отчество руководителя поставщика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информация о лицензиях, имеющихся у поставщика социальных услуг (при необходимости);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сведения о формах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перечень предоставляемых социальных услуг по формам социального обслуживания и видам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тарифы на предоставляемые социальные услуги по формам социального обслуживания и видам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информация об условиях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13) информация о результатах проведенных проверок;</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14) информация об опыте работы поставщика социальных услуг за последние пять лет;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15) иная информация, определенная Правительством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"Интернет" в соответствии с требованиями законодательства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 содержащейся в этом реестре.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Информация о поставщиках социальных услуг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от 17 июля 1999 года N 178-ФЗ "О государственной социальной помощи".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6 введена Федеральным законом от 07.03.2018 N 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26. Регистр получателей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Регистр получателей социальных услуг формируется в субъекте Российской Федерации на основании данных, предоставляемых поставщиками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Регистр получателей социальных услуг содержит следующую информацию о получателе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регистрационный номер учетной записи;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фамилия, имя, отчество;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дата рождения;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пол;</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адрес (место жительства), контактный телефон;</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страховой номер индивидуального лицевого счета;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серия, номер паспорта или данные иного документа, удостоверяющего личность, дата выдачи этих документов и наименование выдавшего их органа;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дата обращения с просьбой о предоставлении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дата оформления и номер индивидуальной программы;</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10) наименование поставщика или наименования поставщиков социальных услуг, реализующих индивидуальную программу;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12) иная информация, определенная Правительством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3. Информация о получателях социальных услуг, а также о социальных услугах, предоставляемых им в соответствии с настоящим Федеральным законом, </w:t>
      </w:r>
      <w:r w:rsidRPr="00E81EBD">
        <w:rPr>
          <w:rFonts w:ascii="Verdana" w:eastAsia="Times New Roman" w:hAnsi="Verdana" w:cs="Times New Roman"/>
          <w:sz w:val="21"/>
          <w:szCs w:val="21"/>
          <w:lang w:eastAsia="ru-RU"/>
        </w:rPr>
        <w:lastRenderedPageBreak/>
        <w:t>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от 17 июля 1999 года N 178-ФЗ "О государственной социальной помощи".</w:t>
      </w:r>
    </w:p>
    <w:p w:rsidR="00E81EBD" w:rsidRPr="00E81EBD" w:rsidRDefault="00E81EBD" w:rsidP="00E81EBD">
      <w:pPr>
        <w:spacing w:after="0" w:line="312" w:lineRule="auto"/>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(часть 3 введена Федеральным законом от 07.03.2018 N 56-ФЗ)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27. Требования к порядку предоставления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Порядок предоставления социальных услуг обязателен для исполнения поставщиками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Порядок предоставления социальных услуг устанавливается по формам социального обслуживания, видам социальных услуг и включает в себя: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наименование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стандарт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правила предоставления социальной услуги бесплатно либо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требования к деятельности поставщика социальной услуги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перечень документов, необходимых для предоставления социальной услуги, с указанием документов и информации, которые должен представить получатель социальной услуги, и документов,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собственной инициативе;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иные положения в зависимости от формы социального обслуживания, видов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Стандарт социальной услуги включает в себя: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описание социальной услуги, в том числе ее объем;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сроки предоставления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подушевой норматив финансирования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показатели качества и оценку результатов предоставления социальной услуги;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иные необходимые для предоставления социальной услуги положения.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28. Межведомственное взаимодействие при организации социального обслуживания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1.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 определяющего содержание и порядок действий органов государственной власти </w:t>
      </w:r>
      <w:r w:rsidRPr="00E81EBD">
        <w:rPr>
          <w:rFonts w:ascii="Verdana" w:eastAsia="Times New Roman" w:hAnsi="Verdana" w:cs="Times New Roman"/>
          <w:sz w:val="21"/>
          <w:szCs w:val="21"/>
          <w:lang w:eastAsia="ru-RU"/>
        </w:rPr>
        <w:lastRenderedPageBreak/>
        <w:t>субъекта Российской Федерации в связи с реализацией полномочий субъекта Российской Федерации, установленных настоящим Федеральным законом.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Регламент межведомственного взаимодействия определяет:</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перечень органов государственной власти субъекта Российской Федерации, осуществляющих межведомственное взаимодействие;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виды деятельности, осуществляемой органами государственной власти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порядок и формы межведомственного взаимодействия;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требования к содержанию, формам и условиям обмена информацией, в том числе в электронной форме;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механизм реализации мероприятий по социальному сопровождению, в том числе порядок привлечения организаций к его осуществлению;</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порядок осуществления государственного контроля (надзора) и оценки результатов межведомственного взаимодействия.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29. Профилактика обстоятельств, обусловливающих нуждаемость гражданина в социальном обслуживании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Профилактика обстоятельств, обусловливающих нуждаемость гражданина в социальном обслуживании, осуществляется путем: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обследования условий жизнедеятельности гражданина, определения причин, влияющих на ухудшение этих условий;</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анализа данных государственной статистической отчетности, проведения при необходимости выборочных социологических опросов.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Мероприятия по профилактике обстоятельств, обусловливающих нуждаемость гражданина в социальном обслуживании, осуществляются в том числе в рамках региональных программ социального обслуживания, утвержденных органами государственной власти субъектов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8. ФИНАНСИРОВАНИЕ СОЦИАЛЬНОГО ОБСЛУЖИВАНИЯ И УСЛОВИЯ</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ОПЛАТЫ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30. Финансовое обеспечение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Источниками финансового обеспечения социального обслуживания являются: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средства бюджетов бюджетной системы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благотворительные взносы и пожертвования;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средства получателей социальных услуг при предоставлении социальных услуг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2. Финансовое обеспечение деятельности организаций социального обслуживания, находящихся в ведении федеральных органов исполнительной власти, осуществляется в соответствии с бюджетным законодательством Российской Федерации за счет средств федерального бюджета, а также за счет средств получателей социальных услуг при предоставлении социальных услуг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Финансовое обеспечение деятельности организаций социального обслуживания субъекта Российской Федерации осуществляется в соответствии с бюджетным законодательством Российской Федерации за счет средств бюджета субъекта Российской Федерации, а также за счет средств получателей социальных услуг при предоставлении социальных услуг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Уполномоченный федеральный орган исполнительной власти, уполномоченный орган субъекта Российской Федерации вправе привлекать иные источники финансирования социального обслуживания, в том числе для реализации совместных проектов в данной сфере.</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6. Порядок расходования средств, образовавшихся в результате взимания платы за предоставление социальных услуг, устанавливается: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федеральным органом исполнительной власти - для организаций социального обслуживания, находящихся в ведении федеральных органов исполнительной власти;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уполномоченным органом субъекта Российской Федерации - для организаций социального обслуживания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Порядок расходования средств, образовавшихся в результате взимания платы за предоставление социальных услуг, должен предусматривать возможность использования этих средств на текущую деятельность, развитие организации социального обслуживания, стимулирование ее работников.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8.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субъекта Российской Федерации, но не участвуют в выполнении государственного задания (заказа), поставщику или поставщикам социальных услуг выплачивается компенсация в </w:t>
      </w:r>
      <w:r w:rsidRPr="00E81EBD">
        <w:rPr>
          <w:rFonts w:ascii="Verdana" w:eastAsia="Times New Roman" w:hAnsi="Verdana" w:cs="Times New Roman"/>
          <w:sz w:val="21"/>
          <w:szCs w:val="21"/>
          <w:lang w:eastAsia="ru-RU"/>
        </w:rPr>
        <w:lastRenderedPageBreak/>
        <w:t>размере и в порядке, которые определяются нормативными правовыми актами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31. Предоставление социальных услуг бесплатно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несовершеннолетним детям;</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лицам, пострадавшим в результате чрезвычайных ситуаций, вооруженных межнациональных (межэтнических) конфликтов.</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32. Определение размера платы за предоставление социальных услуг</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соответствии с частью 4 статьи 31 настоящего Федерального закона, превышает предельную величину среднедушевого дохода, установленную частью 5 статьи 31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частью 5 статьи 31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частях 1 и 3 статьи 31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частью 4 статьи 31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Плата за предоставление социальных услуг производится в соответствии с договором о предоставлении социальных услуг, предусмотренным статьей 17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9. КОНТРОЛЬ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33. Государственный контроль (надзор)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К отношениям, связанным с осуществлением государственного контроля (надзора) в сфере социального обслуживания, организацией и проведением проверок поставщиков социальных услуг,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Региональный государственный контроль в сфере социального обслуживания осуществляется уполномоченным органом субъекта Российской Федерации в порядке, установленном органом государственной власти субъекта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34. Общественный контроль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Общественный контроль в сфере социального обслуживания осуществляется гражданами, общественными и иными организациями в соответствии с законодательством Российской Федерации о защите прав потребителей. Органы государственной власти субъектов Российской Федерации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center"/>
        <w:rPr>
          <w:rFonts w:ascii="Verdana" w:eastAsia="Times New Roman" w:hAnsi="Verdana" w:cs="Times New Roman"/>
          <w:b/>
          <w:bCs/>
          <w:sz w:val="21"/>
          <w:szCs w:val="21"/>
          <w:lang w:eastAsia="ru-RU"/>
        </w:rPr>
      </w:pPr>
      <w:r w:rsidRPr="00E81EBD">
        <w:rPr>
          <w:rFonts w:ascii="Verdana" w:eastAsia="Times New Roman" w:hAnsi="Verdana" w:cs="Times New Roman"/>
          <w:b/>
          <w:bCs/>
          <w:sz w:val="21"/>
          <w:szCs w:val="21"/>
          <w:lang w:eastAsia="ru-RU"/>
        </w:rPr>
        <w:t>Глава 10. ЗАКЛЮЧИТЕЛЬНЫЕ И ПЕРЕХОДНЫЕ ПОЛОЖЕНИЯ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35. Переходные положения</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lastRenderedPageBreak/>
        <w:t>1. 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 предоставляемых поставщиками социальных услуг в субъекте Российской Федерации, не может быть сокращен по сравнению с установленным в субъекте Российской Федерации по состоянию на 31 декабря 2014 года перечнем социальных услуг, предоставляемых организациями социального обслуживания в субъекте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В рамках длящихся правоотношений для получателей социальных услуг,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 законом не могут быть выше размеров платы за предоставление этим лицам соответствующих социальных услуг, установленных по состоянию на 31 декабря 2014 года, а условия предоставления соответствующих социальных услуг не могут быть ухудшены по сравнению с условиями, установленными по состоянию на 31 декабря 2014 года.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36. О признании утратившими силу отдельных законодательных актов (положений законодательных актов) Российской Федерации</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Признать утратившими силу:</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1) Федеральный закон от 2 августа 1995 года N 122-ФЗ "О социальном обслуживании граждан пожилого возраста и инвалидов" (Собрание законодательства Российской Федерации, 1995, N 32, ст. 3198);</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 Федеральный закон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3) Федеральный закон от 10 июля 2002 года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4) пункт 4 статьи 36 Федерального закона от 25 июля 2002 года N 115-ФЗ "О правовом положении иностранных граждан в Российской Федерации" (Собрание законодательства Российской Федерации, 2002, N 30, ст. 3032);</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5) статьи 17 и 23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xml:space="preserve">6) статьи 56 и 65 Федерального закона от 22 августа 2004 года N 122-ФЗ "О внесении изменений в законодательные акты Российской Федерации и признании </w:t>
      </w:r>
      <w:r w:rsidRPr="00E81EBD">
        <w:rPr>
          <w:rFonts w:ascii="Verdana" w:eastAsia="Times New Roman" w:hAnsi="Verdana" w:cs="Times New Roman"/>
          <w:sz w:val="21"/>
          <w:szCs w:val="21"/>
          <w:lang w:eastAsia="ru-RU"/>
        </w:rPr>
        <w:lastRenderedPageBreak/>
        <w:t>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7) статью 29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8) статью 2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9) статьи 12 и 13 Федерального закона от 25 ноября 2013 года N 317-ФЗ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законодательства Российской Федерации, 2013, N 48, ст. 6165).</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Arial" w:eastAsia="Times New Roman" w:hAnsi="Arial" w:cs="Arial"/>
          <w:b/>
          <w:bCs/>
          <w:sz w:val="21"/>
          <w:szCs w:val="21"/>
          <w:lang w:eastAsia="ru-RU"/>
        </w:rPr>
        <w:t>Статья 37. Вступление в силу настоящего Федерального закона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Настоящий Федеральный закон вступает в силу с 1 января 2015 года.</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Президент</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Российской Федерации</w:t>
      </w:r>
    </w:p>
    <w:p w:rsidR="00E81EBD" w:rsidRPr="00E81EBD" w:rsidRDefault="00E81EBD" w:rsidP="00E81EBD">
      <w:pPr>
        <w:spacing w:after="0" w:line="360" w:lineRule="auto"/>
        <w:jc w:val="right"/>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В.ПУТИН</w:t>
      </w:r>
    </w:p>
    <w:p w:rsidR="00E81EBD" w:rsidRPr="00E81EBD" w:rsidRDefault="00E81EBD" w:rsidP="00E81EBD">
      <w:pPr>
        <w:spacing w:after="0" w:line="240" w:lineRule="auto"/>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Москва, Кремль</w:t>
      </w:r>
    </w:p>
    <w:p w:rsidR="00E81EBD" w:rsidRPr="00E81EBD" w:rsidRDefault="00E81EBD" w:rsidP="00E81EBD">
      <w:pPr>
        <w:spacing w:after="0" w:line="240" w:lineRule="auto"/>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28 декабря 2013 года</w:t>
      </w:r>
    </w:p>
    <w:p w:rsidR="00E81EBD" w:rsidRPr="00E81EBD" w:rsidRDefault="00E81EBD" w:rsidP="00E81EBD">
      <w:pPr>
        <w:spacing w:after="0" w:line="240" w:lineRule="auto"/>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N 442-ФЗ</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E81EBD" w:rsidRPr="00E81EBD" w:rsidRDefault="00E81EBD" w:rsidP="00E81EBD">
      <w:pPr>
        <w:spacing w:after="0" w:line="312" w:lineRule="auto"/>
        <w:ind w:firstLine="540"/>
        <w:jc w:val="both"/>
        <w:rPr>
          <w:rFonts w:ascii="Verdana" w:eastAsia="Times New Roman" w:hAnsi="Verdana" w:cs="Times New Roman"/>
          <w:sz w:val="21"/>
          <w:szCs w:val="21"/>
          <w:lang w:eastAsia="ru-RU"/>
        </w:rPr>
      </w:pPr>
      <w:r w:rsidRPr="00E81EBD">
        <w:rPr>
          <w:rFonts w:ascii="Verdana" w:eastAsia="Times New Roman" w:hAnsi="Verdana" w:cs="Times New Roman"/>
          <w:sz w:val="21"/>
          <w:szCs w:val="21"/>
          <w:lang w:eastAsia="ru-RU"/>
        </w:rPr>
        <w:t> </w:t>
      </w:r>
    </w:p>
    <w:p w:rsidR="00444405" w:rsidRDefault="00444405">
      <w:bookmarkStart w:id="0" w:name="_GoBack"/>
      <w:bookmarkEnd w:id="0"/>
    </w:p>
    <w:sectPr w:rsidR="004444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B86"/>
    <w:rsid w:val="00444405"/>
    <w:rsid w:val="00496B86"/>
    <w:rsid w:val="00E81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055479">
      <w:bodyDiv w:val="1"/>
      <w:marLeft w:val="0"/>
      <w:marRight w:val="0"/>
      <w:marTop w:val="0"/>
      <w:marBottom w:val="0"/>
      <w:divBdr>
        <w:top w:val="none" w:sz="0" w:space="0" w:color="auto"/>
        <w:left w:val="none" w:sz="0" w:space="0" w:color="auto"/>
        <w:bottom w:val="none" w:sz="0" w:space="0" w:color="auto"/>
        <w:right w:val="none" w:sz="0" w:space="0" w:color="auto"/>
      </w:divBdr>
      <w:divsChild>
        <w:div w:id="674846665">
          <w:marLeft w:val="0"/>
          <w:marRight w:val="0"/>
          <w:marTop w:val="0"/>
          <w:marBottom w:val="0"/>
          <w:divBdr>
            <w:top w:val="none" w:sz="0" w:space="0" w:color="auto"/>
            <w:left w:val="none" w:sz="0" w:space="0" w:color="auto"/>
            <w:bottom w:val="none" w:sz="0" w:space="0" w:color="auto"/>
            <w:right w:val="none" w:sz="0" w:space="0" w:color="auto"/>
          </w:divBdr>
        </w:div>
        <w:div w:id="1337997802">
          <w:marLeft w:val="0"/>
          <w:marRight w:val="0"/>
          <w:marTop w:val="0"/>
          <w:marBottom w:val="0"/>
          <w:divBdr>
            <w:top w:val="none" w:sz="0" w:space="0" w:color="auto"/>
            <w:left w:val="none" w:sz="0" w:space="0" w:color="auto"/>
            <w:bottom w:val="none" w:sz="0" w:space="0" w:color="auto"/>
            <w:right w:val="none" w:sz="0" w:space="0" w:color="auto"/>
          </w:divBdr>
        </w:div>
        <w:div w:id="1598558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11205</Words>
  <Characters>63869</Characters>
  <Application>Microsoft Office Word</Application>
  <DocSecurity>0</DocSecurity>
  <Lines>532</Lines>
  <Paragraphs>149</Paragraphs>
  <ScaleCrop>false</ScaleCrop>
  <Company>gypnor</Company>
  <LinksUpToDate>false</LinksUpToDate>
  <CharactersWithSpaces>74925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Machine</dc:creator>
  <cp:keywords/>
  <dc:description/>
  <cp:lastModifiedBy>Machine</cp:lastModifiedBy>
  <cp:revision>2</cp:revision>
  <dcterms:created xsi:type="dcterms:W3CDTF">2018-05-02T15:58:00Z</dcterms:created>
  <dcterms:modified xsi:type="dcterms:W3CDTF">2018-05-02T15:58:00Z</dcterms:modified>
</cp:coreProperties>
</file>